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68" w:rsidRPr="005D3541" w:rsidRDefault="009E3568" w:rsidP="009E3568">
      <w:pPr>
        <w:spacing w:line="360" w:lineRule="exact"/>
        <w:rPr>
          <w:rFonts w:eastAsia="標楷體"/>
          <w:b/>
          <w:sz w:val="36"/>
          <w:szCs w:val="36"/>
        </w:rPr>
      </w:pPr>
      <w:r w:rsidRPr="005D3541">
        <w:rPr>
          <w:rFonts w:eastAsia="標楷體" w:hint="eastAsia"/>
          <w:b/>
          <w:sz w:val="36"/>
          <w:szCs w:val="36"/>
        </w:rPr>
        <w:t>台北天后宮</w:t>
      </w:r>
      <w:proofErr w:type="gramStart"/>
      <w:r w:rsidRPr="005D3541">
        <w:rPr>
          <w:rFonts w:eastAsia="標楷體" w:hint="eastAsia"/>
          <w:b/>
          <w:sz w:val="36"/>
          <w:szCs w:val="36"/>
        </w:rPr>
        <w:t>一</w:t>
      </w:r>
      <w:r w:rsidR="005D3541" w:rsidRPr="005D3541">
        <w:rPr>
          <w:rFonts w:eastAsia="標楷體" w:hint="eastAsia"/>
          <w:b/>
          <w:sz w:val="36"/>
          <w:szCs w:val="36"/>
        </w:rPr>
        <w:t>一</w:t>
      </w:r>
      <w:r w:rsidRPr="005D3541">
        <w:rPr>
          <w:rFonts w:eastAsia="標楷體" w:hint="eastAsia"/>
          <w:b/>
          <w:sz w:val="36"/>
          <w:szCs w:val="36"/>
        </w:rPr>
        <w:t>０</w:t>
      </w:r>
      <w:proofErr w:type="gramEnd"/>
      <w:r w:rsidRPr="005D3541">
        <w:rPr>
          <w:rFonts w:eastAsia="標楷體" w:hint="eastAsia"/>
          <w:b/>
          <w:sz w:val="36"/>
          <w:szCs w:val="36"/>
        </w:rPr>
        <w:t>年第</w:t>
      </w:r>
      <w:r w:rsidR="00761ED8">
        <w:rPr>
          <w:rFonts w:eastAsia="標楷體" w:hint="eastAsia"/>
          <w:b/>
          <w:sz w:val="36"/>
          <w:szCs w:val="36"/>
        </w:rPr>
        <w:t>一</w:t>
      </w:r>
      <w:r w:rsidRPr="005D3541">
        <w:rPr>
          <w:rFonts w:eastAsia="標楷體" w:hint="eastAsia"/>
          <w:b/>
          <w:sz w:val="36"/>
          <w:szCs w:val="36"/>
        </w:rPr>
        <w:t>學期助學金大專部學生合格名單</w:t>
      </w:r>
      <w:r w:rsidRPr="005D3541">
        <w:rPr>
          <w:rFonts w:eastAsia="標楷體" w:hint="eastAsia"/>
          <w:b/>
          <w:sz w:val="36"/>
          <w:szCs w:val="36"/>
        </w:rPr>
        <w:t xml:space="preserve">           </w:t>
      </w:r>
    </w:p>
    <w:p w:rsidR="00C957D8" w:rsidRPr="00476CC0" w:rsidRDefault="008E0947" w:rsidP="00C957D8">
      <w:pPr>
        <w:rPr>
          <w:rFonts w:eastAsia="標楷體"/>
          <w:b/>
          <w:sz w:val="28"/>
        </w:rPr>
      </w:pPr>
      <w:r w:rsidRPr="00476CC0">
        <w:rPr>
          <w:rFonts w:eastAsia="標楷體" w:hint="eastAsia"/>
          <w:b/>
          <w:sz w:val="28"/>
        </w:rPr>
        <w:t>一</w:t>
      </w:r>
      <w:r w:rsidRPr="00476CC0">
        <w:rPr>
          <w:rFonts w:asciiTheme="minorEastAsia" w:eastAsia="標楷體" w:hAnsiTheme="minorEastAsia" w:hint="eastAsia"/>
          <w:b/>
          <w:sz w:val="28"/>
        </w:rPr>
        <w:t>、</w:t>
      </w:r>
      <w:proofErr w:type="gramStart"/>
      <w:r w:rsidRPr="00476CC0">
        <w:rPr>
          <w:rFonts w:eastAsia="標楷體" w:hint="eastAsia"/>
          <w:b/>
          <w:sz w:val="28"/>
        </w:rPr>
        <w:t>謹訂於</w:t>
      </w:r>
      <w:proofErr w:type="gramEnd"/>
      <w:r w:rsidRPr="00476CC0">
        <w:rPr>
          <w:rFonts w:eastAsia="標楷體" w:hint="eastAsia"/>
          <w:b/>
          <w:sz w:val="28"/>
        </w:rPr>
        <w:t>五月二十日匯款至學生本人銀行帳戶</w:t>
      </w:r>
    </w:p>
    <w:p w:rsidR="006371F6" w:rsidRPr="00476CC0" w:rsidRDefault="008E0947" w:rsidP="00647BDE">
      <w:pPr>
        <w:spacing w:line="360" w:lineRule="exact"/>
        <w:rPr>
          <w:rFonts w:eastAsia="標楷體"/>
          <w:b/>
          <w:sz w:val="28"/>
          <w:szCs w:val="28"/>
        </w:rPr>
      </w:pPr>
      <w:r w:rsidRPr="00476CC0">
        <w:rPr>
          <w:rFonts w:eastAsia="標楷體" w:hint="eastAsia"/>
          <w:b/>
          <w:sz w:val="28"/>
          <w:szCs w:val="28"/>
        </w:rPr>
        <w:t>二</w:t>
      </w:r>
      <w:r w:rsidRPr="00476CC0">
        <w:rPr>
          <w:rFonts w:asciiTheme="minorEastAsia" w:eastAsia="標楷體" w:hAnsiTheme="minorEastAsia" w:hint="eastAsia"/>
          <w:b/>
          <w:sz w:val="28"/>
          <w:szCs w:val="28"/>
        </w:rPr>
        <w:t>、</w:t>
      </w:r>
      <w:r w:rsidRPr="00476CC0">
        <w:rPr>
          <w:rFonts w:eastAsia="標楷體" w:hint="eastAsia"/>
          <w:b/>
          <w:sz w:val="28"/>
          <w:szCs w:val="28"/>
        </w:rPr>
        <w:t>金額大學</w:t>
      </w:r>
      <w:r w:rsidRPr="00476CC0">
        <w:rPr>
          <w:rFonts w:asciiTheme="minorEastAsia" w:eastAsia="標楷體" w:hAnsiTheme="minorEastAsia" w:hint="eastAsia"/>
          <w:b/>
          <w:sz w:val="28"/>
          <w:szCs w:val="28"/>
        </w:rPr>
        <w:t>、</w:t>
      </w:r>
      <w:r w:rsidRPr="00476CC0">
        <w:rPr>
          <w:rFonts w:eastAsia="標楷體" w:hint="eastAsia"/>
          <w:b/>
          <w:sz w:val="28"/>
          <w:szCs w:val="28"/>
        </w:rPr>
        <w:t>大專壹萬元整</w:t>
      </w:r>
    </w:p>
    <w:p w:rsidR="008E0947" w:rsidRPr="00476CC0" w:rsidRDefault="008E0947" w:rsidP="00647BDE">
      <w:pPr>
        <w:spacing w:line="360" w:lineRule="exact"/>
        <w:rPr>
          <w:rFonts w:eastAsia="標楷體"/>
          <w:b/>
          <w:sz w:val="28"/>
          <w:szCs w:val="28"/>
        </w:rPr>
      </w:pPr>
      <w:r w:rsidRPr="00476CC0">
        <w:rPr>
          <w:rFonts w:eastAsia="標楷體" w:hint="eastAsia"/>
          <w:b/>
          <w:sz w:val="28"/>
          <w:szCs w:val="28"/>
        </w:rPr>
        <w:t>三</w:t>
      </w:r>
      <w:r w:rsidRPr="00476CC0">
        <w:rPr>
          <w:rFonts w:asciiTheme="minorEastAsia" w:eastAsia="標楷體" w:hAnsiTheme="minorEastAsia" w:hint="eastAsia"/>
          <w:b/>
          <w:sz w:val="28"/>
          <w:szCs w:val="28"/>
        </w:rPr>
        <w:t>、</w:t>
      </w:r>
      <w:r w:rsidRPr="00476CC0">
        <w:rPr>
          <w:rFonts w:eastAsia="標楷體" w:hint="eastAsia"/>
          <w:b/>
          <w:sz w:val="28"/>
          <w:szCs w:val="28"/>
        </w:rPr>
        <w:t>請於一一一年五月十八日前傳</w:t>
      </w:r>
      <w:r w:rsidR="00D87FA1" w:rsidRPr="00476CC0">
        <w:rPr>
          <w:rFonts w:eastAsia="標楷體" w:hint="eastAsia"/>
          <w:b/>
          <w:sz w:val="28"/>
          <w:szCs w:val="28"/>
        </w:rPr>
        <w:t>真學生本人銀行帳戶至台北天后宮以利匯款作業</w:t>
      </w:r>
    </w:p>
    <w:tbl>
      <w:tblPr>
        <w:tblpPr w:leftFromText="180" w:rightFromText="180" w:tblpX="863" w:tblpYSpec="top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66138E" w:rsidTr="00E55A13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蔡語瑄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昇郁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許惠雯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旻翰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張義澤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王品崴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孟令洋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朱天仁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倢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孔為亮</w:t>
            </w:r>
            <w:proofErr w:type="gramEnd"/>
          </w:p>
        </w:tc>
      </w:tr>
      <w:tr w:rsidR="0066138E" w:rsidTr="00E55A13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D7167E" w:rsidRDefault="0066138E" w:rsidP="00E55A13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66138E" w:rsidTr="00E55A13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王雪晴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黃詩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林立祥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林士捷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陳雅玟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洪誼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蔡佑祥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蔡盈淞</w:t>
            </w:r>
          </w:p>
        </w:tc>
      </w:tr>
      <w:tr w:rsidR="0066138E" w:rsidTr="00E55A13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18082F" w:rsidRDefault="0066138E" w:rsidP="00E55A13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66138E" w:rsidTr="00E55A13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左鴻業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劉宜玟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黃文億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朱峻淇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劉爾婷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陳怡瑈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張庭瑜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李宜璇</w:t>
            </w:r>
          </w:p>
        </w:tc>
      </w:tr>
      <w:tr w:rsidR="0066138E" w:rsidTr="00E55A13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66138E" w:rsidTr="00E55A13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謝雅惠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陳芊卉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陳姿雨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王柏權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杰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張舒媛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呂佳姍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蔣慧亭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駱怡廷</w:t>
            </w:r>
          </w:p>
        </w:tc>
      </w:tr>
      <w:tr w:rsidR="0066138E" w:rsidTr="00E55A13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8C2B05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66138E" w:rsidTr="00E55A13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186D49" w:rsidRDefault="000A66EB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游淳婷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0A66EB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劉孟嘉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張惠雯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沈謙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黃翊鈞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陳品伃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周裕峯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林佩頤</w:t>
            </w:r>
          </w:p>
        </w:tc>
      </w:tr>
      <w:tr w:rsidR="0066138E" w:rsidTr="00E55A13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66138E" w:rsidTr="00E55A13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186D49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186D49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186D49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0A66EB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林采葳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186D49" w:rsidRDefault="000A66EB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孫修平</w:t>
            </w:r>
          </w:p>
        </w:tc>
      </w:tr>
      <w:tr w:rsidR="0066138E" w:rsidTr="00E55A13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66138E" w:rsidTr="00E55A13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743FD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743FD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766B4E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F1D96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FC575F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38E" w:rsidTr="00E55A13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59408B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66138E" w:rsidTr="00E55A13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743FD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743FD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743FD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38E" w:rsidTr="00E55A13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4B0CF2" w:rsidRDefault="0066138E" w:rsidP="00E55A1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4B0CF2" w:rsidRDefault="0066138E" w:rsidP="00E55A1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4B0CF2" w:rsidRDefault="0066138E" w:rsidP="00E55A1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4B0CF2" w:rsidRDefault="0066138E" w:rsidP="00E55A1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4B0CF2" w:rsidRDefault="0066138E" w:rsidP="00E55A1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4B0CF2" w:rsidRDefault="0066138E" w:rsidP="00E55A1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4B0CF2" w:rsidRDefault="0066138E" w:rsidP="00E55A1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4B0CF2" w:rsidRDefault="0066138E" w:rsidP="00E55A1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736C08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Pr="00736C08" w:rsidRDefault="0066138E" w:rsidP="00E55A13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66138E" w:rsidTr="00E55A13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743FD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743FD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420EA8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766B4E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A542CC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F1D96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F1D96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8F1D96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138E" w:rsidRPr="00FC575F" w:rsidRDefault="0066138E" w:rsidP="00E55A13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6138E" w:rsidTr="00E55A13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8E" w:rsidRDefault="0066138E" w:rsidP="00E55A13">
            <w:pPr>
              <w:adjustRightInd w:val="0"/>
              <w:snapToGrid w:val="0"/>
              <w:jc w:val="center"/>
            </w:pPr>
          </w:p>
        </w:tc>
      </w:tr>
    </w:tbl>
    <w:p w:rsidR="00D87FA1" w:rsidRPr="00476CC0" w:rsidRDefault="00D87FA1" w:rsidP="00647BDE">
      <w:pPr>
        <w:spacing w:line="360" w:lineRule="exact"/>
        <w:rPr>
          <w:rFonts w:eastAsia="標楷體"/>
          <w:b/>
          <w:sz w:val="28"/>
          <w:szCs w:val="28"/>
        </w:rPr>
      </w:pPr>
      <w:r w:rsidRPr="00476CC0">
        <w:rPr>
          <w:rFonts w:eastAsia="標楷體" w:hint="eastAsia"/>
          <w:b/>
          <w:sz w:val="28"/>
          <w:szCs w:val="28"/>
        </w:rPr>
        <w:t>四</w:t>
      </w:r>
      <w:r w:rsidRPr="00476CC0">
        <w:rPr>
          <w:rFonts w:asciiTheme="minorEastAsia" w:eastAsia="標楷體" w:hAnsiTheme="minorEastAsia" w:hint="eastAsia"/>
          <w:b/>
          <w:sz w:val="28"/>
          <w:szCs w:val="28"/>
        </w:rPr>
        <w:t>、</w:t>
      </w:r>
      <w:r w:rsidRPr="00476CC0">
        <w:rPr>
          <w:rFonts w:eastAsia="標楷體" w:hint="eastAsia"/>
          <w:b/>
          <w:sz w:val="28"/>
          <w:szCs w:val="28"/>
        </w:rPr>
        <w:t>傳真電話</w:t>
      </w:r>
      <w:r w:rsidRPr="00476CC0">
        <w:rPr>
          <w:rFonts w:asciiTheme="minorEastAsia" w:eastAsia="標楷體" w:hAnsiTheme="minorEastAsia" w:hint="eastAsia"/>
          <w:b/>
          <w:sz w:val="28"/>
          <w:szCs w:val="28"/>
        </w:rPr>
        <w:t>：（</w:t>
      </w:r>
      <w:r w:rsidRPr="00476CC0">
        <w:rPr>
          <w:rFonts w:asciiTheme="minorEastAsia" w:eastAsia="標楷體" w:hAnsiTheme="minorEastAsia" w:hint="eastAsia"/>
          <w:b/>
          <w:sz w:val="28"/>
          <w:szCs w:val="28"/>
          <w:eastAsianLayout w:id="-1520734464" w:vert="1" w:vertCompress="1"/>
        </w:rPr>
        <w:t>0</w:t>
      </w:r>
      <w:r w:rsidRPr="00476CC0">
        <w:rPr>
          <w:rFonts w:asciiTheme="minorEastAsia" w:eastAsia="標楷體" w:hAnsiTheme="minorEastAsia" w:hint="eastAsia"/>
          <w:b/>
          <w:sz w:val="28"/>
          <w:szCs w:val="28"/>
          <w:eastAsianLayout w:id="-1520734463" w:vert="1" w:vertCompress="1"/>
        </w:rPr>
        <w:t>2</w:t>
      </w:r>
      <w:r w:rsidRPr="00476CC0">
        <w:rPr>
          <w:rFonts w:asciiTheme="minorEastAsia" w:eastAsia="標楷體" w:hAnsiTheme="minorEastAsia" w:hint="eastAsia"/>
          <w:b/>
          <w:sz w:val="28"/>
          <w:szCs w:val="28"/>
        </w:rPr>
        <w:t>）</w:t>
      </w:r>
      <w:r w:rsidRPr="00476CC0">
        <w:rPr>
          <w:rFonts w:asciiTheme="minorEastAsia" w:eastAsia="標楷體" w:hAnsiTheme="minorEastAsia" w:hint="eastAsia"/>
          <w:b/>
          <w:sz w:val="28"/>
          <w:szCs w:val="28"/>
          <w:eastAsianLayout w:id="-1520733952" w:vert="1" w:vertCompress="1"/>
        </w:rPr>
        <w:t>2</w:t>
      </w:r>
      <w:r w:rsidRPr="00476CC0">
        <w:rPr>
          <w:rFonts w:asciiTheme="minorEastAsia" w:eastAsia="標楷體" w:hAnsiTheme="minorEastAsia" w:hint="eastAsia"/>
          <w:b/>
          <w:sz w:val="28"/>
          <w:szCs w:val="28"/>
          <w:eastAsianLayout w:id="-1520733951" w:vert="1" w:vertCompress="1"/>
        </w:rPr>
        <w:t>3</w:t>
      </w:r>
      <w:r w:rsidRPr="00476CC0">
        <w:rPr>
          <w:rFonts w:asciiTheme="minorEastAsia" w:eastAsia="標楷體" w:hAnsiTheme="minorEastAsia" w:hint="eastAsia"/>
          <w:b/>
          <w:sz w:val="28"/>
          <w:szCs w:val="28"/>
          <w:eastAsianLayout w:id="-1520733950" w:vert="1" w:vertCompress="1"/>
        </w:rPr>
        <w:t>1</w:t>
      </w:r>
      <w:r w:rsidRPr="00476CC0">
        <w:rPr>
          <w:rFonts w:asciiTheme="minorEastAsia" w:eastAsia="標楷體" w:hAnsiTheme="minorEastAsia" w:hint="eastAsia"/>
          <w:b/>
          <w:sz w:val="28"/>
          <w:szCs w:val="28"/>
          <w:eastAsianLayout w:id="-1520733949" w:vert="1" w:vertCompress="1"/>
        </w:rPr>
        <w:t>2</w:t>
      </w:r>
      <w:r w:rsidRPr="00476CC0">
        <w:rPr>
          <w:rFonts w:asciiTheme="minorEastAsia" w:eastAsia="標楷體" w:hAnsiTheme="minorEastAsia" w:hint="eastAsia"/>
          <w:b/>
          <w:sz w:val="28"/>
          <w:szCs w:val="28"/>
          <w:eastAsianLayout w:id="-1520733696" w:vert="1" w:vertCompress="1"/>
        </w:rPr>
        <w:t>2</w:t>
      </w:r>
      <w:r w:rsidR="00C11790" w:rsidRPr="00C11790">
        <w:rPr>
          <w:rFonts w:asciiTheme="minorEastAsia" w:eastAsia="標楷體" w:hAnsiTheme="minorEastAsia" w:hint="eastAsia"/>
          <w:b/>
          <w:sz w:val="28"/>
          <w:szCs w:val="28"/>
          <w:eastAsianLayout w:id="-1520733949" w:vert="1" w:vertCompress="1"/>
        </w:rPr>
        <w:t>6</w:t>
      </w:r>
      <w:r w:rsidRPr="00476CC0">
        <w:rPr>
          <w:rFonts w:asciiTheme="minorEastAsia" w:eastAsia="標楷體" w:hAnsiTheme="minorEastAsia" w:hint="eastAsia"/>
          <w:b/>
          <w:sz w:val="28"/>
          <w:szCs w:val="28"/>
          <w:eastAsianLayout w:id="-1520733694" w:vert="1" w:vertCompress="1"/>
        </w:rPr>
        <w:t>8</w:t>
      </w:r>
      <w:r w:rsidRPr="00476CC0">
        <w:rPr>
          <w:rFonts w:asciiTheme="minorEastAsia" w:eastAsia="標楷體" w:hAnsiTheme="minorEastAsia" w:hint="eastAsia"/>
          <w:b/>
          <w:sz w:val="28"/>
          <w:szCs w:val="28"/>
          <w:eastAsianLayout w:id="-1520733693" w:vert="1" w:vertCompress="1"/>
        </w:rPr>
        <w:t>5</w:t>
      </w:r>
      <w:bookmarkStart w:id="0" w:name="_GoBack"/>
      <w:bookmarkEnd w:id="0"/>
    </w:p>
    <w:sectPr w:rsidR="00D87FA1" w:rsidRPr="00476CC0" w:rsidSect="0066138E">
      <w:pgSz w:w="11906" w:h="16838"/>
      <w:pgMar w:top="1134" w:right="851" w:bottom="1134" w:left="56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AA" w:rsidRDefault="00082CAA" w:rsidP="00AD566B">
      <w:r>
        <w:separator/>
      </w:r>
    </w:p>
  </w:endnote>
  <w:endnote w:type="continuationSeparator" w:id="0">
    <w:p w:rsidR="00082CAA" w:rsidRDefault="00082CAA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AA" w:rsidRDefault="00082CAA" w:rsidP="00AD566B">
      <w:r>
        <w:separator/>
      </w:r>
    </w:p>
  </w:footnote>
  <w:footnote w:type="continuationSeparator" w:id="0">
    <w:p w:rsidR="00082CAA" w:rsidRDefault="00082CAA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561A3"/>
    <w:rsid w:val="00074D06"/>
    <w:rsid w:val="000821CF"/>
    <w:rsid w:val="00082CAA"/>
    <w:rsid w:val="000859E9"/>
    <w:rsid w:val="000A66EB"/>
    <w:rsid w:val="000C02C9"/>
    <w:rsid w:val="000F7921"/>
    <w:rsid w:val="001116A6"/>
    <w:rsid w:val="00112099"/>
    <w:rsid w:val="0011607C"/>
    <w:rsid w:val="00123413"/>
    <w:rsid w:val="0012654F"/>
    <w:rsid w:val="00130B7F"/>
    <w:rsid w:val="00136983"/>
    <w:rsid w:val="00146478"/>
    <w:rsid w:val="00164246"/>
    <w:rsid w:val="00173F2F"/>
    <w:rsid w:val="0018082F"/>
    <w:rsid w:val="001813D1"/>
    <w:rsid w:val="001A065E"/>
    <w:rsid w:val="001A2345"/>
    <w:rsid w:val="001B3060"/>
    <w:rsid w:val="001B35A2"/>
    <w:rsid w:val="001E097E"/>
    <w:rsid w:val="001F1D73"/>
    <w:rsid w:val="002069BE"/>
    <w:rsid w:val="00233E38"/>
    <w:rsid w:val="0025145C"/>
    <w:rsid w:val="00256F33"/>
    <w:rsid w:val="00257C61"/>
    <w:rsid w:val="002709F4"/>
    <w:rsid w:val="0028698D"/>
    <w:rsid w:val="002A3063"/>
    <w:rsid w:val="002B040C"/>
    <w:rsid w:val="002B5A1E"/>
    <w:rsid w:val="002C78E2"/>
    <w:rsid w:val="002D4D39"/>
    <w:rsid w:val="002F2CCD"/>
    <w:rsid w:val="00312AB2"/>
    <w:rsid w:val="0032614C"/>
    <w:rsid w:val="003308A0"/>
    <w:rsid w:val="003657F5"/>
    <w:rsid w:val="00371C2F"/>
    <w:rsid w:val="00387C1C"/>
    <w:rsid w:val="003B189D"/>
    <w:rsid w:val="003B54C7"/>
    <w:rsid w:val="003D1DFE"/>
    <w:rsid w:val="003E0F9A"/>
    <w:rsid w:val="003E51CA"/>
    <w:rsid w:val="003F38BA"/>
    <w:rsid w:val="00400F2B"/>
    <w:rsid w:val="00402B65"/>
    <w:rsid w:val="00407EBA"/>
    <w:rsid w:val="0041707A"/>
    <w:rsid w:val="00427C7D"/>
    <w:rsid w:val="00437E0E"/>
    <w:rsid w:val="00440495"/>
    <w:rsid w:val="00467C44"/>
    <w:rsid w:val="0047039C"/>
    <w:rsid w:val="00476238"/>
    <w:rsid w:val="00476CC0"/>
    <w:rsid w:val="004A2EAD"/>
    <w:rsid w:val="004B0F11"/>
    <w:rsid w:val="004B2AAA"/>
    <w:rsid w:val="004B74C1"/>
    <w:rsid w:val="004B7D1C"/>
    <w:rsid w:val="004D1592"/>
    <w:rsid w:val="004F7BBE"/>
    <w:rsid w:val="0052650E"/>
    <w:rsid w:val="005345CE"/>
    <w:rsid w:val="00534807"/>
    <w:rsid w:val="00547CF6"/>
    <w:rsid w:val="0055133C"/>
    <w:rsid w:val="005532CD"/>
    <w:rsid w:val="005572BD"/>
    <w:rsid w:val="005609B0"/>
    <w:rsid w:val="0056299C"/>
    <w:rsid w:val="00583B1E"/>
    <w:rsid w:val="0059408B"/>
    <w:rsid w:val="005C730C"/>
    <w:rsid w:val="005D041A"/>
    <w:rsid w:val="005D053A"/>
    <w:rsid w:val="005D3541"/>
    <w:rsid w:val="005D7DF5"/>
    <w:rsid w:val="005E5D4A"/>
    <w:rsid w:val="005E76E4"/>
    <w:rsid w:val="005F243A"/>
    <w:rsid w:val="00630912"/>
    <w:rsid w:val="00632720"/>
    <w:rsid w:val="006371F6"/>
    <w:rsid w:val="00647BDE"/>
    <w:rsid w:val="0066138E"/>
    <w:rsid w:val="00680FC8"/>
    <w:rsid w:val="00690287"/>
    <w:rsid w:val="00694435"/>
    <w:rsid w:val="006A2BC7"/>
    <w:rsid w:val="006A2CFD"/>
    <w:rsid w:val="006B39E0"/>
    <w:rsid w:val="006F41B8"/>
    <w:rsid w:val="006F50C3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54ACF"/>
    <w:rsid w:val="00755435"/>
    <w:rsid w:val="007611A1"/>
    <w:rsid w:val="00761ED8"/>
    <w:rsid w:val="00770649"/>
    <w:rsid w:val="00790063"/>
    <w:rsid w:val="007A603E"/>
    <w:rsid w:val="007B16A4"/>
    <w:rsid w:val="007B2097"/>
    <w:rsid w:val="007B2774"/>
    <w:rsid w:val="007D3663"/>
    <w:rsid w:val="007F26E9"/>
    <w:rsid w:val="008029C7"/>
    <w:rsid w:val="00814C33"/>
    <w:rsid w:val="00815E18"/>
    <w:rsid w:val="00824D13"/>
    <w:rsid w:val="008541CA"/>
    <w:rsid w:val="00867705"/>
    <w:rsid w:val="00874F01"/>
    <w:rsid w:val="008A660B"/>
    <w:rsid w:val="008B3358"/>
    <w:rsid w:val="008B4879"/>
    <w:rsid w:val="008C2B05"/>
    <w:rsid w:val="008E0947"/>
    <w:rsid w:val="008F7CCF"/>
    <w:rsid w:val="009333E8"/>
    <w:rsid w:val="009618D6"/>
    <w:rsid w:val="009850DE"/>
    <w:rsid w:val="009E0767"/>
    <w:rsid w:val="009E12A9"/>
    <w:rsid w:val="009E3568"/>
    <w:rsid w:val="00A02DE1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D566B"/>
    <w:rsid w:val="00AF0B33"/>
    <w:rsid w:val="00B0123A"/>
    <w:rsid w:val="00B23320"/>
    <w:rsid w:val="00B27FAF"/>
    <w:rsid w:val="00B34EBA"/>
    <w:rsid w:val="00B41F62"/>
    <w:rsid w:val="00B43CC3"/>
    <w:rsid w:val="00B450F2"/>
    <w:rsid w:val="00B66BD5"/>
    <w:rsid w:val="00B77544"/>
    <w:rsid w:val="00B84D7C"/>
    <w:rsid w:val="00B90238"/>
    <w:rsid w:val="00BA30E1"/>
    <w:rsid w:val="00BB365F"/>
    <w:rsid w:val="00BB3B4C"/>
    <w:rsid w:val="00BB3FB3"/>
    <w:rsid w:val="00BC695A"/>
    <w:rsid w:val="00C03201"/>
    <w:rsid w:val="00C11790"/>
    <w:rsid w:val="00C4556D"/>
    <w:rsid w:val="00C50A08"/>
    <w:rsid w:val="00C55A1F"/>
    <w:rsid w:val="00C746AB"/>
    <w:rsid w:val="00C8692C"/>
    <w:rsid w:val="00C957D8"/>
    <w:rsid w:val="00CA2482"/>
    <w:rsid w:val="00CC0AF4"/>
    <w:rsid w:val="00CD0198"/>
    <w:rsid w:val="00CF11DC"/>
    <w:rsid w:val="00D0450C"/>
    <w:rsid w:val="00D04FAE"/>
    <w:rsid w:val="00D21E47"/>
    <w:rsid w:val="00D330AA"/>
    <w:rsid w:val="00D64A21"/>
    <w:rsid w:val="00D7654F"/>
    <w:rsid w:val="00D77EE5"/>
    <w:rsid w:val="00D87FA1"/>
    <w:rsid w:val="00DB418A"/>
    <w:rsid w:val="00DB6042"/>
    <w:rsid w:val="00DF015C"/>
    <w:rsid w:val="00E0420A"/>
    <w:rsid w:val="00E07F37"/>
    <w:rsid w:val="00E22226"/>
    <w:rsid w:val="00E31AC1"/>
    <w:rsid w:val="00E45060"/>
    <w:rsid w:val="00E551E9"/>
    <w:rsid w:val="00E55A13"/>
    <w:rsid w:val="00E709AE"/>
    <w:rsid w:val="00E852D2"/>
    <w:rsid w:val="00E94B51"/>
    <w:rsid w:val="00EA157F"/>
    <w:rsid w:val="00EC578E"/>
    <w:rsid w:val="00ED2B85"/>
    <w:rsid w:val="00ED73A8"/>
    <w:rsid w:val="00ED7FCD"/>
    <w:rsid w:val="00EE1000"/>
    <w:rsid w:val="00F10C22"/>
    <w:rsid w:val="00F351CC"/>
    <w:rsid w:val="00F37E34"/>
    <w:rsid w:val="00F57F30"/>
    <w:rsid w:val="00F61ED4"/>
    <w:rsid w:val="00F642FA"/>
    <w:rsid w:val="00F75B55"/>
    <w:rsid w:val="00F95DD7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D795-85A1-4E66-ADAD-37B113B7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3</cp:revision>
  <dcterms:created xsi:type="dcterms:W3CDTF">2022-05-12T02:11:00Z</dcterms:created>
  <dcterms:modified xsi:type="dcterms:W3CDTF">2022-05-14T10:47:00Z</dcterms:modified>
</cp:coreProperties>
</file>